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88F" w:rsidRPr="0021788F" w:rsidRDefault="00316DA7" w:rsidP="00D00A6A">
      <w:pPr>
        <w:jc w:val="both"/>
        <w:rPr>
          <w:rFonts w:cs="Times New Roman"/>
          <w:sz w:val="4"/>
          <w:szCs w:val="28"/>
        </w:rPr>
      </w:pPr>
      <w:r>
        <w:rPr>
          <w:rFonts w:cs="Times New Roman"/>
          <w:noProof/>
          <w:sz w:val="4"/>
          <w:szCs w:val="28"/>
          <w:lang w:bidi="ar-SA"/>
        </w:rPr>
        <w:drawing>
          <wp:anchor distT="0" distB="0" distL="114300" distR="114300" simplePos="0" relativeHeight="251658240" behindDoc="0" locked="0" layoutInCell="1" allowOverlap="1">
            <wp:simplePos x="0" y="0"/>
            <wp:positionH relativeFrom="column">
              <wp:posOffset>-266700</wp:posOffset>
            </wp:positionH>
            <wp:positionV relativeFrom="paragraph">
              <wp:posOffset>-370205</wp:posOffset>
            </wp:positionV>
            <wp:extent cx="695325" cy="676275"/>
            <wp:effectExtent l="19050" t="0" r="9525" b="0"/>
            <wp:wrapNone/>
            <wp:docPr id="2" name="Picture 2" descr="C:\Users\user\Desktop\BJ24-Round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BJ24-Round Seal.png"/>
                    <pic:cNvPicPr>
                      <a:picLocks noChangeAspect="1" noChangeArrowheads="1"/>
                    </pic:cNvPicPr>
                  </pic:nvPicPr>
                  <pic:blipFill>
                    <a:blip r:embed="rId6" cstate="print"/>
                    <a:srcRect/>
                    <a:stretch>
                      <a:fillRect/>
                    </a:stretch>
                  </pic:blipFill>
                  <pic:spPr bwMode="auto">
                    <a:xfrm>
                      <a:off x="0" y="0"/>
                      <a:ext cx="695325" cy="676275"/>
                    </a:xfrm>
                    <a:prstGeom prst="rect">
                      <a:avLst/>
                    </a:prstGeom>
                    <a:noFill/>
                    <a:ln w="9525">
                      <a:noFill/>
                      <a:miter lim="800000"/>
                      <a:headEnd/>
                      <a:tailEnd/>
                    </a:ln>
                  </pic:spPr>
                </pic:pic>
              </a:graphicData>
            </a:graphic>
          </wp:anchor>
        </w:drawing>
      </w:r>
    </w:p>
    <w:p w:rsidR="00D00A6A" w:rsidRPr="009965D7" w:rsidRDefault="00D00A6A" w:rsidP="00D00A6A">
      <w:pPr>
        <w:jc w:val="both"/>
        <w:rPr>
          <w:rFonts w:ascii="Vrinda" w:hAnsi="Vrinda"/>
          <w:sz w:val="28"/>
          <w:szCs w:val="28"/>
        </w:rPr>
      </w:pPr>
      <w:r w:rsidRPr="00D00A6A">
        <w:rPr>
          <w:rFonts w:cs="Times New Roman"/>
          <w:sz w:val="28"/>
          <w:szCs w:val="28"/>
        </w:rPr>
        <w:t>Memorandum No: Businessjournal/</w:t>
      </w:r>
      <w:r w:rsidRPr="002F6337">
        <w:rPr>
          <w:rFonts w:cs="Times New Roman"/>
          <w:sz w:val="28"/>
          <w:szCs w:val="28"/>
        </w:rPr>
        <w:t>202</w:t>
      </w:r>
      <w:r w:rsidR="00C97243">
        <w:rPr>
          <w:rFonts w:cs="Times New Roman"/>
          <w:sz w:val="28"/>
          <w:szCs w:val="28"/>
        </w:rPr>
        <w:t>3</w:t>
      </w:r>
      <w:r w:rsidRPr="002F6337">
        <w:rPr>
          <w:rFonts w:cs="Times New Roman"/>
          <w:sz w:val="28"/>
          <w:szCs w:val="28"/>
        </w:rPr>
        <w:t>/</w:t>
      </w:r>
      <w:r w:rsidR="00C94BAF">
        <w:rPr>
          <w:rFonts w:cs="Times New Roman"/>
          <w:sz w:val="28"/>
          <w:szCs w:val="28"/>
        </w:rPr>
        <w:t>0</w:t>
      </w:r>
      <w:r w:rsidR="004259F4">
        <w:rPr>
          <w:rFonts w:cs="Times New Roman"/>
          <w:sz w:val="28"/>
          <w:szCs w:val="28"/>
        </w:rPr>
        <w:t>7</w:t>
      </w:r>
      <w:r w:rsidR="00682DB3" w:rsidRPr="002F6337">
        <w:rPr>
          <w:rFonts w:cs="Times New Roman"/>
          <w:sz w:val="28"/>
          <w:szCs w:val="28"/>
        </w:rPr>
        <w:t>/</w:t>
      </w:r>
      <w:r w:rsidR="00017B9D">
        <w:rPr>
          <w:rFonts w:cs="Times New Roman"/>
          <w:sz w:val="28"/>
          <w:szCs w:val="28"/>
        </w:rPr>
        <w:t>23</w:t>
      </w:r>
    </w:p>
    <w:p w:rsidR="0021788F" w:rsidRPr="0021788F" w:rsidRDefault="0021788F" w:rsidP="00D00A6A">
      <w:pPr>
        <w:jc w:val="both"/>
        <w:rPr>
          <w:rFonts w:cs="Times New Roman"/>
          <w:sz w:val="10"/>
          <w:szCs w:val="28"/>
        </w:rPr>
      </w:pPr>
    </w:p>
    <w:p w:rsidR="00D00A6A" w:rsidRPr="00D00A6A" w:rsidRDefault="00D00A6A" w:rsidP="00D00A6A">
      <w:pPr>
        <w:jc w:val="both"/>
        <w:rPr>
          <w:rFonts w:cs="Times New Roman"/>
          <w:sz w:val="28"/>
          <w:szCs w:val="28"/>
        </w:rPr>
      </w:pPr>
      <w:r w:rsidRPr="00D00A6A">
        <w:rPr>
          <w:rFonts w:cs="Times New Roman"/>
          <w:sz w:val="28"/>
          <w:szCs w:val="28"/>
        </w:rPr>
        <w:t>To</w:t>
      </w:r>
    </w:p>
    <w:p w:rsidR="00D00A6A" w:rsidRPr="00D00A6A" w:rsidRDefault="00D00A6A" w:rsidP="00D00A6A">
      <w:pPr>
        <w:jc w:val="both"/>
        <w:rPr>
          <w:rFonts w:cs="Times New Roman"/>
          <w:b/>
          <w:sz w:val="28"/>
          <w:szCs w:val="28"/>
        </w:rPr>
      </w:pPr>
      <w:r w:rsidRPr="00D00A6A">
        <w:rPr>
          <w:rFonts w:cs="Times New Roman"/>
          <w:b/>
          <w:sz w:val="28"/>
          <w:szCs w:val="28"/>
        </w:rPr>
        <w:t>The Managing Director,</w:t>
      </w:r>
    </w:p>
    <w:p w:rsidR="00017B9D" w:rsidRDefault="00017B9D" w:rsidP="00D32A2E">
      <w:pPr>
        <w:rPr>
          <w:rFonts w:cs="Times New Roman"/>
          <w:color w:val="000000"/>
          <w:sz w:val="28"/>
          <w:szCs w:val="28"/>
          <w:shd w:val="clear" w:color="auto" w:fill="FFFFFF"/>
        </w:rPr>
      </w:pPr>
      <w:r w:rsidRPr="00017B9D">
        <w:rPr>
          <w:rFonts w:cs="Times New Roman"/>
          <w:color w:val="000000"/>
          <w:sz w:val="28"/>
          <w:szCs w:val="28"/>
          <w:shd w:val="clear" w:color="auto" w:fill="FFFFFF"/>
        </w:rPr>
        <w:t>Asia Pacific General Insurance Co. Ltd.</w:t>
      </w:r>
    </w:p>
    <w:p w:rsidR="00D00A6A" w:rsidRPr="00EA25C2" w:rsidRDefault="00D00A6A" w:rsidP="00D32A2E">
      <w:pPr>
        <w:rPr>
          <w:rFonts w:cs="Times New Roman"/>
          <w:color w:val="000000"/>
          <w:sz w:val="28"/>
          <w:szCs w:val="28"/>
          <w:shd w:val="clear" w:color="auto" w:fill="FFFFFF"/>
        </w:rPr>
      </w:pPr>
      <w:r w:rsidRPr="000C2574">
        <w:rPr>
          <w:sz w:val="28"/>
          <w:szCs w:val="28"/>
        </w:rPr>
        <w:t>Dhaka.</w:t>
      </w:r>
    </w:p>
    <w:p w:rsidR="00D00A6A" w:rsidRPr="0021788F" w:rsidRDefault="00D00A6A" w:rsidP="00D00A6A">
      <w:pPr>
        <w:jc w:val="both"/>
        <w:rPr>
          <w:rFonts w:cs="Times New Roman"/>
          <w:sz w:val="16"/>
          <w:szCs w:val="28"/>
        </w:rPr>
      </w:pPr>
    </w:p>
    <w:p w:rsidR="00D00A6A" w:rsidRPr="00D00A6A" w:rsidRDefault="00D00A6A" w:rsidP="00D00A6A">
      <w:pPr>
        <w:jc w:val="both"/>
        <w:rPr>
          <w:rFonts w:cs="Times New Roman"/>
          <w:sz w:val="28"/>
          <w:szCs w:val="28"/>
        </w:rPr>
      </w:pPr>
      <w:r w:rsidRPr="00D00A6A">
        <w:rPr>
          <w:rFonts w:cs="Times New Roman"/>
          <w:b/>
          <w:sz w:val="28"/>
          <w:szCs w:val="28"/>
        </w:rPr>
        <w:t>Subject:</w:t>
      </w:r>
      <w:r w:rsidRPr="00D00A6A">
        <w:rPr>
          <w:rFonts w:cs="Times New Roman"/>
          <w:sz w:val="28"/>
          <w:szCs w:val="28"/>
        </w:rPr>
        <w:t xml:space="preserve"> Regarding giving </w:t>
      </w:r>
      <w:r w:rsidR="00A25DBD">
        <w:rPr>
          <w:rFonts w:cs="Times New Roman"/>
          <w:sz w:val="28"/>
          <w:szCs w:val="28"/>
        </w:rPr>
        <w:t>PSI</w:t>
      </w:r>
      <w:r w:rsidRPr="00D00A6A">
        <w:rPr>
          <w:rFonts w:cs="Times New Roman"/>
          <w:sz w:val="28"/>
          <w:szCs w:val="28"/>
        </w:rPr>
        <w:t xml:space="preserve"> ads.</w:t>
      </w:r>
    </w:p>
    <w:p w:rsidR="00D00A6A" w:rsidRPr="0021788F" w:rsidRDefault="00D00A6A" w:rsidP="00D00A6A">
      <w:pPr>
        <w:jc w:val="both"/>
        <w:rPr>
          <w:rFonts w:cs="Times New Roman"/>
          <w:sz w:val="14"/>
          <w:szCs w:val="28"/>
        </w:rPr>
      </w:pPr>
    </w:p>
    <w:p w:rsidR="00D00A6A" w:rsidRPr="00D00A6A" w:rsidRDefault="00D00A6A" w:rsidP="00D00A6A">
      <w:pPr>
        <w:jc w:val="both"/>
        <w:rPr>
          <w:rFonts w:cs="Times New Roman"/>
          <w:sz w:val="28"/>
          <w:szCs w:val="28"/>
        </w:rPr>
      </w:pPr>
      <w:r w:rsidRPr="00D00A6A">
        <w:rPr>
          <w:rFonts w:cs="Times New Roman"/>
          <w:sz w:val="28"/>
          <w:szCs w:val="28"/>
        </w:rPr>
        <w:t>Dear Sir,</w:t>
      </w:r>
    </w:p>
    <w:p w:rsidR="00D00A6A" w:rsidRPr="00D00A6A" w:rsidRDefault="00D00A6A" w:rsidP="00D00A6A">
      <w:pPr>
        <w:jc w:val="both"/>
        <w:rPr>
          <w:rFonts w:cs="Times New Roman"/>
          <w:sz w:val="28"/>
          <w:szCs w:val="28"/>
        </w:rPr>
      </w:pPr>
      <w:r w:rsidRPr="00D00A6A">
        <w:rPr>
          <w:rFonts w:cs="Times New Roman"/>
          <w:sz w:val="28"/>
          <w:szCs w:val="28"/>
        </w:rPr>
        <w:t xml:space="preserve">We are happy to inform you that </w:t>
      </w:r>
      <w:r w:rsidRPr="00D00A6A">
        <w:rPr>
          <w:rFonts w:cs="Times New Roman"/>
          <w:b/>
          <w:sz w:val="28"/>
          <w:szCs w:val="28"/>
        </w:rPr>
        <w:t>'Businessjournal24.com'</w:t>
      </w:r>
      <w:r w:rsidRPr="00D00A6A">
        <w:rPr>
          <w:rFonts w:cs="Times New Roman"/>
          <w:sz w:val="28"/>
          <w:szCs w:val="28"/>
        </w:rPr>
        <w:t xml:space="preserve"> entered the </w:t>
      </w:r>
      <w:r w:rsidR="00E679A8">
        <w:rPr>
          <w:rFonts w:cs="Times New Roman"/>
          <w:sz w:val="28"/>
          <w:szCs w:val="28"/>
        </w:rPr>
        <w:t>6</w:t>
      </w:r>
      <w:r w:rsidR="00CD6593">
        <w:rPr>
          <w:rFonts w:cs="Times New Roman"/>
          <w:sz w:val="28"/>
          <w:szCs w:val="28"/>
        </w:rPr>
        <w:t>th</w:t>
      </w:r>
      <w:r w:rsidRPr="00D00A6A">
        <w:rPr>
          <w:rFonts w:cs="Times New Roman"/>
          <w:sz w:val="28"/>
          <w:szCs w:val="28"/>
        </w:rPr>
        <w:t xml:space="preserve"> year as the economic news portal of the country since </w:t>
      </w:r>
      <w:r w:rsidR="00D43B60" w:rsidRPr="00483801">
        <w:rPr>
          <w:rFonts w:cs="Times New Roman"/>
          <w:sz w:val="28"/>
          <w:szCs w:val="28"/>
        </w:rPr>
        <w:t>April</w:t>
      </w:r>
      <w:r w:rsidR="00D43B60">
        <w:rPr>
          <w:rFonts w:cs="Times New Roman"/>
          <w:sz w:val="28"/>
          <w:szCs w:val="28"/>
        </w:rPr>
        <w:t xml:space="preserve"> 2018</w:t>
      </w:r>
      <w:r w:rsidRPr="00D00A6A">
        <w:rPr>
          <w:rFonts w:cs="Times New Roman"/>
          <w:sz w:val="28"/>
          <w:szCs w:val="28"/>
        </w:rPr>
        <w:t xml:space="preserve">. The purpose of running </w:t>
      </w:r>
      <w:r w:rsidRPr="00D00A6A">
        <w:rPr>
          <w:rFonts w:cs="Times New Roman"/>
          <w:b/>
          <w:sz w:val="28"/>
          <w:szCs w:val="28"/>
        </w:rPr>
        <w:t>'Businessjournal24.com'</w:t>
      </w:r>
      <w:r w:rsidRPr="00D00A6A">
        <w:rPr>
          <w:rFonts w:cs="Times New Roman"/>
          <w:sz w:val="28"/>
          <w:szCs w:val="28"/>
        </w:rPr>
        <w:t xml:space="preserve"> is to spread the information about capital expansion and development of capital markets and all the information about capital investment in the capital market, easily reaching the common investors and concerned. Already, </w:t>
      </w:r>
      <w:r w:rsidRPr="00D00A6A">
        <w:rPr>
          <w:rFonts w:cs="Times New Roman"/>
          <w:b/>
          <w:sz w:val="28"/>
          <w:szCs w:val="28"/>
        </w:rPr>
        <w:t>'Businessjournal24.com'</w:t>
      </w:r>
      <w:r w:rsidRPr="00D00A6A">
        <w:rPr>
          <w:rFonts w:cs="Times New Roman"/>
          <w:sz w:val="28"/>
          <w:szCs w:val="28"/>
        </w:rPr>
        <w:t xml:space="preserve"> won the mind of millions of investors and readers through quality news coverage. Not only share market, the journal has received wide readership of our country's by providing renowned economists interviews and current world markets, economics, politics, sports, entertainment and international news. Every day, countless readers of various classes and occupations are visiting our website.</w:t>
      </w:r>
    </w:p>
    <w:p w:rsidR="00D00A6A" w:rsidRDefault="00D00A6A" w:rsidP="00D00A6A">
      <w:pPr>
        <w:jc w:val="both"/>
        <w:rPr>
          <w:rFonts w:cs="Times New Roman"/>
          <w:sz w:val="28"/>
          <w:szCs w:val="28"/>
        </w:rPr>
      </w:pPr>
    </w:p>
    <w:p w:rsidR="00D00A6A" w:rsidRPr="00D00A6A" w:rsidRDefault="00D00A6A" w:rsidP="00D00A6A">
      <w:pPr>
        <w:jc w:val="both"/>
        <w:rPr>
          <w:rFonts w:cs="Times New Roman"/>
          <w:sz w:val="28"/>
          <w:szCs w:val="28"/>
        </w:rPr>
      </w:pPr>
      <w:r w:rsidRPr="00D00A6A">
        <w:rPr>
          <w:rFonts w:cs="Times New Roman"/>
          <w:sz w:val="28"/>
          <w:szCs w:val="28"/>
        </w:rPr>
        <w:t>In order to co-operate with this initiative, we will encourage you to publish all your organization's enterprise, products or price sensitive information as advertisement.</w:t>
      </w:r>
    </w:p>
    <w:p w:rsidR="00D00A6A" w:rsidRDefault="00D00A6A" w:rsidP="00D00A6A">
      <w:pPr>
        <w:ind w:left="6480" w:firstLine="720"/>
        <w:jc w:val="right"/>
        <w:rPr>
          <w:rFonts w:cs="Times New Roman"/>
          <w:b/>
          <w:sz w:val="28"/>
          <w:szCs w:val="28"/>
        </w:rPr>
      </w:pPr>
    </w:p>
    <w:p w:rsidR="00E067B5" w:rsidRPr="00C54F95" w:rsidRDefault="00E067B5" w:rsidP="00D00A6A">
      <w:pPr>
        <w:ind w:left="6480" w:firstLine="720"/>
        <w:jc w:val="right"/>
        <w:rPr>
          <w:rFonts w:cs="Times New Roman"/>
          <w:b/>
          <w:sz w:val="14"/>
          <w:szCs w:val="28"/>
        </w:rPr>
      </w:pPr>
    </w:p>
    <w:p w:rsidR="00D00A6A" w:rsidRPr="00D00A6A" w:rsidRDefault="00D00A6A" w:rsidP="00D00A6A">
      <w:pPr>
        <w:ind w:left="6480"/>
        <w:jc w:val="right"/>
        <w:rPr>
          <w:rFonts w:cs="Times New Roman"/>
          <w:b/>
          <w:sz w:val="28"/>
          <w:szCs w:val="28"/>
        </w:rPr>
      </w:pPr>
      <w:r w:rsidRPr="00D00A6A">
        <w:rPr>
          <w:rFonts w:cs="Times New Roman"/>
          <w:b/>
          <w:sz w:val="28"/>
          <w:szCs w:val="28"/>
        </w:rPr>
        <w:t>Thanks in advance</w:t>
      </w:r>
    </w:p>
    <w:p w:rsidR="002221DE" w:rsidRDefault="00316DA7" w:rsidP="00316DA7">
      <w:pPr>
        <w:ind w:left="7200"/>
        <w:rPr>
          <w:rFonts w:cs="Times New Roman"/>
          <w:sz w:val="28"/>
          <w:szCs w:val="28"/>
        </w:rPr>
      </w:pPr>
      <w:r>
        <w:rPr>
          <w:rFonts w:cs="Times New Roman"/>
          <w:noProof/>
          <w:sz w:val="28"/>
          <w:szCs w:val="28"/>
          <w:lang w:bidi="ar-SA"/>
        </w:rPr>
        <w:drawing>
          <wp:inline distT="0" distB="0" distL="0" distR="0">
            <wp:extent cx="1318236" cy="581025"/>
            <wp:effectExtent l="19050" t="0" r="0" b="0"/>
            <wp:docPr id="1" name="Picture 1" descr="C:\Users\user\Desktop\Manager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anager Seal.png"/>
                    <pic:cNvPicPr>
                      <a:picLocks noChangeAspect="1" noChangeArrowheads="1"/>
                    </pic:cNvPicPr>
                  </pic:nvPicPr>
                  <pic:blipFill>
                    <a:blip r:embed="rId7">
                      <a:lum contrast="30000"/>
                    </a:blip>
                    <a:srcRect/>
                    <a:stretch>
                      <a:fillRect/>
                    </a:stretch>
                  </pic:blipFill>
                  <pic:spPr bwMode="auto">
                    <a:xfrm>
                      <a:off x="0" y="0"/>
                      <a:ext cx="1318236" cy="581025"/>
                    </a:xfrm>
                    <a:prstGeom prst="rect">
                      <a:avLst/>
                    </a:prstGeom>
                    <a:noFill/>
                    <a:ln w="9525">
                      <a:noFill/>
                      <a:miter lim="800000"/>
                      <a:headEnd/>
                      <a:tailEnd/>
                    </a:ln>
                  </pic:spPr>
                </pic:pic>
              </a:graphicData>
            </a:graphic>
          </wp:inline>
        </w:drawing>
      </w:r>
    </w:p>
    <w:p w:rsidR="00D00A6A" w:rsidRPr="00D00A6A" w:rsidRDefault="002221DE" w:rsidP="002221DE">
      <w:pPr>
        <w:jc w:val="right"/>
        <w:rPr>
          <w:rFonts w:cs="Times New Roman"/>
          <w:sz w:val="28"/>
          <w:szCs w:val="28"/>
        </w:rPr>
      </w:pPr>
      <w:r>
        <w:rPr>
          <w:rFonts w:cs="Times New Roman"/>
          <w:sz w:val="28"/>
          <w:szCs w:val="28"/>
        </w:rPr>
        <w:t>Manger (Advertisement)</w:t>
      </w:r>
      <w:r w:rsidR="00D00A6A" w:rsidRPr="00D00A6A">
        <w:rPr>
          <w:rFonts w:cs="Times New Roman"/>
          <w:sz w:val="28"/>
          <w:szCs w:val="28"/>
        </w:rPr>
        <w:t xml:space="preserve">  </w:t>
      </w:r>
    </w:p>
    <w:p w:rsidR="00D00A6A" w:rsidRPr="00D00A6A" w:rsidRDefault="00D00A6A" w:rsidP="00D00A6A">
      <w:pPr>
        <w:jc w:val="both"/>
        <w:rPr>
          <w:rFonts w:cs="Times New Roman"/>
          <w:sz w:val="28"/>
          <w:szCs w:val="28"/>
        </w:rPr>
      </w:pPr>
    </w:p>
    <w:p w:rsidR="00E067B5" w:rsidRPr="00E067B5" w:rsidRDefault="00D00A6A" w:rsidP="00D00A6A">
      <w:pPr>
        <w:jc w:val="center"/>
        <w:rPr>
          <w:rFonts w:cs="Times New Roman"/>
          <w:b/>
          <w:sz w:val="36"/>
          <w:szCs w:val="28"/>
          <w:u w:val="single"/>
        </w:rPr>
      </w:pPr>
      <w:r w:rsidRPr="00E067B5">
        <w:rPr>
          <w:rFonts w:cs="Times New Roman"/>
          <w:b/>
          <w:sz w:val="36"/>
          <w:szCs w:val="28"/>
          <w:u w:val="single"/>
        </w:rPr>
        <w:t>Advertising Price List</w:t>
      </w:r>
    </w:p>
    <w:p w:rsidR="00E067B5" w:rsidRPr="00D00A6A" w:rsidRDefault="00E067B5" w:rsidP="00D00A6A">
      <w:pPr>
        <w:jc w:val="center"/>
        <w:rPr>
          <w:rFonts w:cs="Times New Roman"/>
          <w:b/>
          <w:sz w:val="28"/>
          <w:szCs w:val="28"/>
          <w:u w:val="single"/>
        </w:rPr>
      </w:pPr>
    </w:p>
    <w:tbl>
      <w:tblPr>
        <w:tblStyle w:val="TableGrid"/>
        <w:tblW w:w="0" w:type="auto"/>
        <w:tblLook w:val="04A0"/>
      </w:tblPr>
      <w:tblGrid>
        <w:gridCol w:w="2988"/>
        <w:gridCol w:w="4500"/>
        <w:gridCol w:w="2088"/>
      </w:tblGrid>
      <w:tr w:rsidR="00D00A6A" w:rsidRPr="00D00A6A" w:rsidTr="00D00A6A">
        <w:tc>
          <w:tcPr>
            <w:tcW w:w="298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A6A" w:rsidRPr="00E067B5" w:rsidRDefault="00E067B5" w:rsidP="00E067B5">
            <w:pPr>
              <w:jc w:val="center"/>
              <w:rPr>
                <w:rFonts w:cs="Times New Roman"/>
                <w:b/>
                <w:sz w:val="28"/>
                <w:szCs w:val="28"/>
              </w:rPr>
            </w:pPr>
            <w:r w:rsidRPr="00D00A6A">
              <w:rPr>
                <w:rFonts w:cs="Times New Roman"/>
                <w:sz w:val="28"/>
                <w:szCs w:val="28"/>
              </w:rPr>
              <w:t xml:space="preserve"> </w:t>
            </w:r>
            <w:r w:rsidRPr="00E067B5">
              <w:rPr>
                <w:rFonts w:cs="Times New Roman"/>
                <w:b/>
                <w:sz w:val="28"/>
                <w:szCs w:val="28"/>
              </w:rPr>
              <w:t>Price Sensitive Information</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A6A" w:rsidRPr="00D00A6A" w:rsidRDefault="00D00A6A">
            <w:pPr>
              <w:jc w:val="center"/>
              <w:rPr>
                <w:rFonts w:cs="Times New Roman"/>
                <w:b/>
                <w:sz w:val="28"/>
                <w:szCs w:val="28"/>
              </w:rPr>
            </w:pPr>
            <w:r w:rsidRPr="00D00A6A">
              <w:rPr>
                <w:rFonts w:cs="Times New Roman"/>
                <w:b/>
                <w:sz w:val="28"/>
                <w:szCs w:val="28"/>
              </w:rPr>
              <w:t>Place of Advertisement</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A6A" w:rsidRPr="00D00A6A" w:rsidRDefault="00D00A6A">
            <w:pPr>
              <w:jc w:val="center"/>
              <w:rPr>
                <w:rFonts w:cs="Times New Roman"/>
                <w:b/>
                <w:sz w:val="28"/>
                <w:szCs w:val="28"/>
              </w:rPr>
            </w:pPr>
            <w:r w:rsidRPr="00D00A6A">
              <w:rPr>
                <w:rFonts w:cs="Times New Roman"/>
                <w:b/>
                <w:sz w:val="28"/>
                <w:szCs w:val="28"/>
              </w:rPr>
              <w:t>Price</w:t>
            </w:r>
          </w:p>
        </w:tc>
      </w:tr>
      <w:tr w:rsidR="00D00A6A" w:rsidRPr="00D00A6A" w:rsidTr="00E067B5">
        <w:tc>
          <w:tcPr>
            <w:tcW w:w="0" w:type="auto"/>
            <w:vMerge/>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D00A6A" w:rsidRPr="00D00A6A" w:rsidRDefault="00D00A6A">
            <w:pPr>
              <w:rPr>
                <w:rFonts w:cs="Times New Roman"/>
                <w:sz w:val="28"/>
                <w:szCs w:val="28"/>
              </w:rPr>
            </w:pP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A6A" w:rsidRPr="00D00A6A" w:rsidRDefault="00E067B5">
            <w:pPr>
              <w:tabs>
                <w:tab w:val="left" w:pos="2655"/>
              </w:tabs>
              <w:rPr>
                <w:rFonts w:eastAsia="Calibri" w:cs="Times New Roman"/>
                <w:color w:val="000000"/>
                <w:sz w:val="28"/>
                <w:szCs w:val="28"/>
              </w:rPr>
            </w:pPr>
            <w:r>
              <w:rPr>
                <w:rFonts w:cs="Times New Roman"/>
                <w:color w:val="000000"/>
                <w:sz w:val="28"/>
                <w:szCs w:val="28"/>
              </w:rPr>
              <w:t>Homepage</w:t>
            </w:r>
          </w:p>
        </w:tc>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0A6A" w:rsidRPr="00D00A6A" w:rsidRDefault="00E067B5" w:rsidP="0021788F">
            <w:pPr>
              <w:jc w:val="both"/>
              <w:rPr>
                <w:rFonts w:cs="Times New Roman"/>
                <w:sz w:val="28"/>
                <w:szCs w:val="28"/>
              </w:rPr>
            </w:pPr>
            <w:r>
              <w:rPr>
                <w:rFonts w:cs="Times New Roman"/>
                <w:sz w:val="28"/>
                <w:szCs w:val="28"/>
              </w:rPr>
              <w:t>TK. 10,000/=</w:t>
            </w:r>
          </w:p>
        </w:tc>
      </w:tr>
    </w:tbl>
    <w:p w:rsidR="00C63019" w:rsidRPr="00D00A6A" w:rsidRDefault="00C63019" w:rsidP="002221DE">
      <w:pPr>
        <w:rPr>
          <w:sz w:val="28"/>
          <w:szCs w:val="28"/>
        </w:rPr>
      </w:pPr>
    </w:p>
    <w:sectPr w:rsidR="00C63019" w:rsidRPr="00D00A6A" w:rsidSect="00525CD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304" w:rsidRDefault="00DF5304" w:rsidP="00C63019">
      <w:r>
        <w:separator/>
      </w:r>
    </w:p>
  </w:endnote>
  <w:endnote w:type="continuationSeparator" w:id="1">
    <w:p w:rsidR="00DF5304" w:rsidRDefault="00DF5304" w:rsidP="00C630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Remachine Script Personal Use">
    <w:altName w:val="Times New Roman"/>
    <w:charset w:val="00"/>
    <w:family w:val="auto"/>
    <w:pitch w:val="variable"/>
    <w:sig w:usb0="00000001" w:usb1="4000004A"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019" w:rsidRPr="00C63019" w:rsidRDefault="0072330C" w:rsidP="008C17D6">
    <w:pPr>
      <w:pStyle w:val="Footer"/>
      <w:ind w:firstLine="3600"/>
      <w:rPr>
        <w:rFonts w:ascii="Remachine Script Personal Use" w:hAnsi="Remachine Script Personal Use"/>
        <w:sz w:val="28"/>
        <w:szCs w:val="28"/>
      </w:rPr>
    </w:pPr>
    <w:r w:rsidRPr="0072330C">
      <w:rPr>
        <w:noProof/>
        <w:sz w:val="28"/>
        <w:szCs w:val="28"/>
      </w:rPr>
      <w:drawing>
        <wp:anchor distT="0" distB="0" distL="114300" distR="114300" simplePos="0" relativeHeight="251661312" behindDoc="0" locked="0" layoutInCell="1" allowOverlap="1">
          <wp:simplePos x="0" y="0"/>
          <wp:positionH relativeFrom="column">
            <wp:posOffset>3990975</wp:posOffset>
          </wp:positionH>
          <wp:positionV relativeFrom="paragraph">
            <wp:posOffset>-116205</wp:posOffset>
          </wp:positionV>
          <wp:extent cx="2114550" cy="438150"/>
          <wp:effectExtent l="19050" t="0" r="0" b="0"/>
          <wp:wrapNone/>
          <wp:docPr id="5" name="Picture 1" descr="C:\Users\user\Downloa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jpg"/>
                  <pic:cNvPicPr>
                    <a:picLocks noChangeAspect="1" noChangeArrowheads="1"/>
                  </pic:cNvPicPr>
                </pic:nvPicPr>
                <pic:blipFill>
                  <a:blip r:embed="rId1"/>
                  <a:srcRect/>
                  <a:stretch>
                    <a:fillRect/>
                  </a:stretch>
                </pic:blipFill>
                <pic:spPr bwMode="auto">
                  <a:xfrm>
                    <a:off x="0" y="0"/>
                    <a:ext cx="2114550" cy="438150"/>
                  </a:xfrm>
                  <a:prstGeom prst="rect">
                    <a:avLst/>
                  </a:prstGeom>
                  <a:noFill/>
                  <a:ln w="9525">
                    <a:noFill/>
                    <a:miter lim="800000"/>
                    <a:headEnd/>
                    <a:tailEnd/>
                  </a:ln>
                </pic:spPr>
              </pic:pic>
            </a:graphicData>
          </a:graphic>
        </wp:anchor>
      </w:drawing>
    </w:r>
    <w:r w:rsidR="0021788F">
      <w:rPr>
        <w:sz w:val="28"/>
        <w:szCs w:val="28"/>
      </w:rPr>
      <w:t xml:space="preserve"> </w:t>
    </w:r>
    <w:r w:rsidR="00382049">
      <w:rPr>
        <w:sz w:val="28"/>
        <w:szCs w:val="28"/>
      </w:rPr>
      <w:t xml:space="preserve">                       </w:t>
    </w:r>
    <w:r w:rsidR="00C63019" w:rsidRPr="00C63019">
      <w:rPr>
        <w:sz w:val="28"/>
        <w:szCs w:val="28"/>
      </w:rPr>
      <w:t xml:space="preserve">A Venture of: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304" w:rsidRDefault="00DF5304" w:rsidP="00C63019">
      <w:r>
        <w:separator/>
      </w:r>
    </w:p>
  </w:footnote>
  <w:footnote w:type="continuationSeparator" w:id="1">
    <w:p w:rsidR="00DF5304" w:rsidRDefault="00DF5304" w:rsidP="00C630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019" w:rsidRPr="008C17D6" w:rsidRDefault="00C63019" w:rsidP="00C63019">
    <w:pPr>
      <w:pStyle w:val="Header"/>
      <w:rPr>
        <w:sz w:val="28"/>
        <w:szCs w:val="28"/>
      </w:rPr>
    </w:pPr>
    <w:r w:rsidRPr="00C63019">
      <w:rPr>
        <w:noProof/>
      </w:rPr>
      <w:drawing>
        <wp:anchor distT="0" distB="0" distL="114300" distR="114300" simplePos="0" relativeHeight="251659264" behindDoc="0" locked="0" layoutInCell="1" allowOverlap="1">
          <wp:simplePos x="0" y="0"/>
          <wp:positionH relativeFrom="column">
            <wp:posOffset>-38100</wp:posOffset>
          </wp:positionH>
          <wp:positionV relativeFrom="paragraph">
            <wp:posOffset>209550</wp:posOffset>
          </wp:positionV>
          <wp:extent cx="2876550" cy="609600"/>
          <wp:effectExtent l="19050" t="0" r="0" b="0"/>
          <wp:wrapNone/>
          <wp:docPr id="3" name="Picture 2" descr="C:\Users\HK JONY\Desktop\BJ24..com_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K JONY\Desktop\BJ24..com_ (1).png"/>
                  <pic:cNvPicPr>
                    <a:picLocks noChangeAspect="1" noChangeArrowheads="1"/>
                  </pic:cNvPicPr>
                </pic:nvPicPr>
                <pic:blipFill>
                  <a:blip r:embed="rId1">
                    <a:lum contrast="40000"/>
                  </a:blip>
                  <a:srcRect/>
                  <a:stretch>
                    <a:fillRect/>
                  </a:stretch>
                </pic:blipFill>
                <pic:spPr bwMode="auto">
                  <a:xfrm>
                    <a:off x="0" y="0"/>
                    <a:ext cx="2876550" cy="609600"/>
                  </a:xfrm>
                  <a:prstGeom prst="rect">
                    <a:avLst/>
                  </a:prstGeom>
                  <a:noFill/>
                  <a:ln w="9525">
                    <a:noFill/>
                    <a:miter lim="800000"/>
                    <a:headEnd/>
                    <a:tailEnd/>
                  </a:ln>
                </pic:spPr>
              </pic:pic>
            </a:graphicData>
          </a:graphic>
        </wp:anchor>
      </w:drawing>
    </w:r>
    <w:r>
      <w:tab/>
    </w:r>
    <w:r>
      <w:tab/>
    </w:r>
    <w:r w:rsidRPr="008C17D6">
      <w:rPr>
        <w:sz w:val="28"/>
        <w:szCs w:val="28"/>
      </w:rPr>
      <w:t>Office: Satabdi Centre, Suit: 9 (H-1)</w:t>
    </w:r>
  </w:p>
  <w:p w:rsidR="00C63019" w:rsidRPr="008C17D6" w:rsidRDefault="00C63019" w:rsidP="00C63019">
    <w:pPr>
      <w:pStyle w:val="Header"/>
      <w:rPr>
        <w:sz w:val="28"/>
        <w:szCs w:val="28"/>
      </w:rPr>
    </w:pPr>
    <w:r w:rsidRPr="008C17D6">
      <w:rPr>
        <w:sz w:val="28"/>
        <w:szCs w:val="28"/>
      </w:rPr>
      <w:tab/>
    </w:r>
    <w:r w:rsidRPr="008C17D6">
      <w:rPr>
        <w:sz w:val="28"/>
        <w:szCs w:val="28"/>
      </w:rPr>
      <w:tab/>
      <w:t>292, Inner circular road, Fakirapool</w:t>
    </w:r>
  </w:p>
  <w:p w:rsidR="00C63019" w:rsidRPr="008C17D6" w:rsidRDefault="008C17D6" w:rsidP="00C63019">
    <w:pPr>
      <w:pStyle w:val="Header"/>
      <w:rPr>
        <w:sz w:val="28"/>
        <w:szCs w:val="28"/>
      </w:rPr>
    </w:pPr>
    <w:r>
      <w:rPr>
        <w:sz w:val="28"/>
        <w:szCs w:val="28"/>
      </w:rPr>
      <w:tab/>
      <w:t xml:space="preserve">                                                                 </w:t>
    </w:r>
    <w:r w:rsidR="00C63019" w:rsidRPr="008C17D6">
      <w:rPr>
        <w:sz w:val="28"/>
        <w:szCs w:val="28"/>
      </w:rPr>
      <w:t>Motijheel, Dhaka-1000.</w:t>
    </w:r>
  </w:p>
  <w:p w:rsidR="00C63019" w:rsidRPr="008C17D6" w:rsidRDefault="00C63019" w:rsidP="00C63019">
    <w:pPr>
      <w:pStyle w:val="Header"/>
      <w:rPr>
        <w:sz w:val="28"/>
        <w:szCs w:val="28"/>
      </w:rPr>
    </w:pPr>
    <w:r w:rsidRPr="008C17D6">
      <w:rPr>
        <w:sz w:val="28"/>
        <w:szCs w:val="28"/>
      </w:rPr>
      <w:tab/>
    </w:r>
    <w:r w:rsidRPr="008C17D6">
      <w:rPr>
        <w:sz w:val="28"/>
        <w:szCs w:val="28"/>
      </w:rPr>
      <w:tab/>
    </w:r>
    <w:r w:rsidR="008C17D6">
      <w:rPr>
        <w:sz w:val="28"/>
        <w:szCs w:val="28"/>
      </w:rPr>
      <w:t xml:space="preserve">           </w:t>
    </w:r>
    <w:r w:rsidRPr="008C17D6">
      <w:rPr>
        <w:sz w:val="28"/>
        <w:szCs w:val="28"/>
      </w:rPr>
      <w:t>Phone: 02-41070227, 01867-255452</w:t>
    </w:r>
  </w:p>
  <w:p w:rsidR="00C63019" w:rsidRPr="008C17D6" w:rsidRDefault="008C17D6" w:rsidP="00C63019">
    <w:pPr>
      <w:pStyle w:val="Header"/>
      <w:rPr>
        <w:sz w:val="28"/>
        <w:szCs w:val="28"/>
      </w:rPr>
    </w:pPr>
    <w:r>
      <w:rPr>
        <w:sz w:val="28"/>
        <w:szCs w:val="28"/>
      </w:rPr>
      <w:tab/>
    </w:r>
    <w:r>
      <w:rPr>
        <w:sz w:val="28"/>
        <w:szCs w:val="28"/>
      </w:rPr>
      <w:tab/>
      <w:t xml:space="preserve">           </w:t>
    </w:r>
    <w:r w:rsidR="00C63019" w:rsidRPr="008C17D6">
      <w:rPr>
        <w:sz w:val="28"/>
        <w:szCs w:val="28"/>
      </w:rPr>
      <w:t xml:space="preserve">Email: </w:t>
    </w:r>
    <w:hyperlink r:id="rId2" w:history="1">
      <w:r w:rsidR="00CD6593">
        <w:rPr>
          <w:rStyle w:val="Hyperlink"/>
          <w:sz w:val="28"/>
          <w:szCs w:val="28"/>
        </w:rPr>
        <w:t>businessjournal24@</w:t>
      </w:r>
      <w:r w:rsidR="00C63019" w:rsidRPr="008C17D6">
        <w:rPr>
          <w:rStyle w:val="Hyperlink"/>
          <w:sz w:val="28"/>
          <w:szCs w:val="28"/>
        </w:rPr>
        <w:t>gmail.com</w:t>
      </w:r>
    </w:hyperlink>
  </w:p>
  <w:p w:rsidR="00C63019" w:rsidRDefault="0021788F" w:rsidP="00C63019">
    <w:pPr>
      <w:pStyle w:val="Header"/>
    </w:pPr>
    <w: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79554"/>
  </w:hdrShapeDefaults>
  <w:footnotePr>
    <w:footnote w:id="0"/>
    <w:footnote w:id="1"/>
  </w:footnotePr>
  <w:endnotePr>
    <w:endnote w:id="0"/>
    <w:endnote w:id="1"/>
  </w:endnotePr>
  <w:compat/>
  <w:rsids>
    <w:rsidRoot w:val="00C63019"/>
    <w:rsid w:val="0000194A"/>
    <w:rsid w:val="0001729B"/>
    <w:rsid w:val="00017B9D"/>
    <w:rsid w:val="00017FE3"/>
    <w:rsid w:val="00020402"/>
    <w:rsid w:val="00025028"/>
    <w:rsid w:val="0003057C"/>
    <w:rsid w:val="00034BC3"/>
    <w:rsid w:val="00043FC3"/>
    <w:rsid w:val="00044B03"/>
    <w:rsid w:val="00051DA1"/>
    <w:rsid w:val="00053821"/>
    <w:rsid w:val="000624BF"/>
    <w:rsid w:val="000832FF"/>
    <w:rsid w:val="000A22C7"/>
    <w:rsid w:val="000C2574"/>
    <w:rsid w:val="000C506E"/>
    <w:rsid w:val="000E2B73"/>
    <w:rsid w:val="000E5095"/>
    <w:rsid w:val="000F65B1"/>
    <w:rsid w:val="00100CFF"/>
    <w:rsid w:val="001051D4"/>
    <w:rsid w:val="001053DA"/>
    <w:rsid w:val="00106CBB"/>
    <w:rsid w:val="00110C17"/>
    <w:rsid w:val="00124A5E"/>
    <w:rsid w:val="00125F7F"/>
    <w:rsid w:val="001368D1"/>
    <w:rsid w:val="00156E2D"/>
    <w:rsid w:val="00176DBC"/>
    <w:rsid w:val="001865C7"/>
    <w:rsid w:val="00191DB7"/>
    <w:rsid w:val="00192DA0"/>
    <w:rsid w:val="001934B4"/>
    <w:rsid w:val="0019787A"/>
    <w:rsid w:val="001A02EC"/>
    <w:rsid w:val="001A071E"/>
    <w:rsid w:val="001A4501"/>
    <w:rsid w:val="001B04BF"/>
    <w:rsid w:val="001B6A48"/>
    <w:rsid w:val="001C0F9B"/>
    <w:rsid w:val="001C3AC5"/>
    <w:rsid w:val="001D6B50"/>
    <w:rsid w:val="001D7C32"/>
    <w:rsid w:val="00201ACE"/>
    <w:rsid w:val="002059B9"/>
    <w:rsid w:val="0021788F"/>
    <w:rsid w:val="002219A8"/>
    <w:rsid w:val="002221DE"/>
    <w:rsid w:val="0023765E"/>
    <w:rsid w:val="0024028C"/>
    <w:rsid w:val="00244C92"/>
    <w:rsid w:val="00251543"/>
    <w:rsid w:val="002666FF"/>
    <w:rsid w:val="002A150E"/>
    <w:rsid w:val="002A6675"/>
    <w:rsid w:val="002B29F7"/>
    <w:rsid w:val="002B2AAC"/>
    <w:rsid w:val="002B4474"/>
    <w:rsid w:val="002B4966"/>
    <w:rsid w:val="002C6286"/>
    <w:rsid w:val="002D45AE"/>
    <w:rsid w:val="002D5549"/>
    <w:rsid w:val="002E67F1"/>
    <w:rsid w:val="002F6337"/>
    <w:rsid w:val="002F7D28"/>
    <w:rsid w:val="00303E2A"/>
    <w:rsid w:val="0030729C"/>
    <w:rsid w:val="00316DA7"/>
    <w:rsid w:val="00321BB7"/>
    <w:rsid w:val="00323242"/>
    <w:rsid w:val="0034564F"/>
    <w:rsid w:val="003463D9"/>
    <w:rsid w:val="00362EC7"/>
    <w:rsid w:val="00365358"/>
    <w:rsid w:val="003702E2"/>
    <w:rsid w:val="003726B9"/>
    <w:rsid w:val="003735E7"/>
    <w:rsid w:val="0038136F"/>
    <w:rsid w:val="00382049"/>
    <w:rsid w:val="003974D6"/>
    <w:rsid w:val="003A016E"/>
    <w:rsid w:val="003A1EC9"/>
    <w:rsid w:val="003A58BB"/>
    <w:rsid w:val="003C6C9C"/>
    <w:rsid w:val="003C75EE"/>
    <w:rsid w:val="003D4176"/>
    <w:rsid w:val="003D586A"/>
    <w:rsid w:val="003E4D4D"/>
    <w:rsid w:val="003F7E3C"/>
    <w:rsid w:val="00404F5C"/>
    <w:rsid w:val="00406502"/>
    <w:rsid w:val="00411E6F"/>
    <w:rsid w:val="00416762"/>
    <w:rsid w:val="00417264"/>
    <w:rsid w:val="00417601"/>
    <w:rsid w:val="004259F4"/>
    <w:rsid w:val="004308CC"/>
    <w:rsid w:val="0043107F"/>
    <w:rsid w:val="0044762E"/>
    <w:rsid w:val="00453815"/>
    <w:rsid w:val="004556D8"/>
    <w:rsid w:val="00477969"/>
    <w:rsid w:val="00483801"/>
    <w:rsid w:val="00490368"/>
    <w:rsid w:val="00492FF8"/>
    <w:rsid w:val="004E6AC9"/>
    <w:rsid w:val="005001D1"/>
    <w:rsid w:val="0050058E"/>
    <w:rsid w:val="005033AF"/>
    <w:rsid w:val="0050716F"/>
    <w:rsid w:val="00516153"/>
    <w:rsid w:val="005232E8"/>
    <w:rsid w:val="00525CDB"/>
    <w:rsid w:val="005302FC"/>
    <w:rsid w:val="00534D80"/>
    <w:rsid w:val="00570A74"/>
    <w:rsid w:val="005968E8"/>
    <w:rsid w:val="005A1BCF"/>
    <w:rsid w:val="005A5CC1"/>
    <w:rsid w:val="005B3F7C"/>
    <w:rsid w:val="005B7275"/>
    <w:rsid w:val="005C1FA0"/>
    <w:rsid w:val="005E4F3D"/>
    <w:rsid w:val="00611F6F"/>
    <w:rsid w:val="00641D53"/>
    <w:rsid w:val="00655474"/>
    <w:rsid w:val="006570EB"/>
    <w:rsid w:val="00657CC8"/>
    <w:rsid w:val="006718C9"/>
    <w:rsid w:val="00673231"/>
    <w:rsid w:val="00682DB3"/>
    <w:rsid w:val="00692649"/>
    <w:rsid w:val="006A0A4A"/>
    <w:rsid w:val="006A7547"/>
    <w:rsid w:val="006C281E"/>
    <w:rsid w:val="006C3835"/>
    <w:rsid w:val="006C4DA9"/>
    <w:rsid w:val="006C703B"/>
    <w:rsid w:val="006E57D4"/>
    <w:rsid w:val="0072330C"/>
    <w:rsid w:val="00726140"/>
    <w:rsid w:val="00727473"/>
    <w:rsid w:val="00734DF9"/>
    <w:rsid w:val="0074544F"/>
    <w:rsid w:val="00767307"/>
    <w:rsid w:val="00794E46"/>
    <w:rsid w:val="007A520E"/>
    <w:rsid w:val="007B6374"/>
    <w:rsid w:val="007E402D"/>
    <w:rsid w:val="0081603E"/>
    <w:rsid w:val="0082090E"/>
    <w:rsid w:val="00821636"/>
    <w:rsid w:val="008271C9"/>
    <w:rsid w:val="00837E52"/>
    <w:rsid w:val="00856A2F"/>
    <w:rsid w:val="00857D89"/>
    <w:rsid w:val="00884946"/>
    <w:rsid w:val="008953FC"/>
    <w:rsid w:val="008A1466"/>
    <w:rsid w:val="008A31AF"/>
    <w:rsid w:val="008A72A1"/>
    <w:rsid w:val="008C17D6"/>
    <w:rsid w:val="008C6A4D"/>
    <w:rsid w:val="008D2BF1"/>
    <w:rsid w:val="00912393"/>
    <w:rsid w:val="00920164"/>
    <w:rsid w:val="00937C52"/>
    <w:rsid w:val="009464E3"/>
    <w:rsid w:val="00966F01"/>
    <w:rsid w:val="00971141"/>
    <w:rsid w:val="00972498"/>
    <w:rsid w:val="00973417"/>
    <w:rsid w:val="00976CEA"/>
    <w:rsid w:val="00976E8E"/>
    <w:rsid w:val="0097722E"/>
    <w:rsid w:val="00984C17"/>
    <w:rsid w:val="0099278F"/>
    <w:rsid w:val="009965D7"/>
    <w:rsid w:val="009A213C"/>
    <w:rsid w:val="009B104C"/>
    <w:rsid w:val="009B247A"/>
    <w:rsid w:val="009C6CB8"/>
    <w:rsid w:val="009D1A57"/>
    <w:rsid w:val="009E4DF7"/>
    <w:rsid w:val="009F1C7E"/>
    <w:rsid w:val="00A0729C"/>
    <w:rsid w:val="00A154DC"/>
    <w:rsid w:val="00A2004C"/>
    <w:rsid w:val="00A25DBD"/>
    <w:rsid w:val="00A72C3B"/>
    <w:rsid w:val="00A85DE6"/>
    <w:rsid w:val="00A94599"/>
    <w:rsid w:val="00A97E9E"/>
    <w:rsid w:val="00AA74DD"/>
    <w:rsid w:val="00AB196E"/>
    <w:rsid w:val="00B22297"/>
    <w:rsid w:val="00B26558"/>
    <w:rsid w:val="00B30FBE"/>
    <w:rsid w:val="00B34DD8"/>
    <w:rsid w:val="00B36138"/>
    <w:rsid w:val="00B43D17"/>
    <w:rsid w:val="00B44B03"/>
    <w:rsid w:val="00B46000"/>
    <w:rsid w:val="00B65E04"/>
    <w:rsid w:val="00B66020"/>
    <w:rsid w:val="00B95BFE"/>
    <w:rsid w:val="00BA380E"/>
    <w:rsid w:val="00BA494C"/>
    <w:rsid w:val="00BA5190"/>
    <w:rsid w:val="00BB2BCC"/>
    <w:rsid w:val="00BD0372"/>
    <w:rsid w:val="00BF10E7"/>
    <w:rsid w:val="00BF37E5"/>
    <w:rsid w:val="00C01EDA"/>
    <w:rsid w:val="00C0739A"/>
    <w:rsid w:val="00C10574"/>
    <w:rsid w:val="00C127A8"/>
    <w:rsid w:val="00C16936"/>
    <w:rsid w:val="00C17566"/>
    <w:rsid w:val="00C17AE5"/>
    <w:rsid w:val="00C54F95"/>
    <w:rsid w:val="00C550B3"/>
    <w:rsid w:val="00C61872"/>
    <w:rsid w:val="00C63019"/>
    <w:rsid w:val="00C70E15"/>
    <w:rsid w:val="00C86090"/>
    <w:rsid w:val="00C9041B"/>
    <w:rsid w:val="00C92CB3"/>
    <w:rsid w:val="00C94BAF"/>
    <w:rsid w:val="00C97243"/>
    <w:rsid w:val="00CA2B11"/>
    <w:rsid w:val="00CC0EDF"/>
    <w:rsid w:val="00CD6593"/>
    <w:rsid w:val="00CF3395"/>
    <w:rsid w:val="00D00A6A"/>
    <w:rsid w:val="00D12781"/>
    <w:rsid w:val="00D32A2E"/>
    <w:rsid w:val="00D43B60"/>
    <w:rsid w:val="00D47CDC"/>
    <w:rsid w:val="00D8318F"/>
    <w:rsid w:val="00D946A0"/>
    <w:rsid w:val="00DA1815"/>
    <w:rsid w:val="00DB3A09"/>
    <w:rsid w:val="00DC4020"/>
    <w:rsid w:val="00DD15C3"/>
    <w:rsid w:val="00DD32AA"/>
    <w:rsid w:val="00DE2CD1"/>
    <w:rsid w:val="00DE7E7F"/>
    <w:rsid w:val="00DF5304"/>
    <w:rsid w:val="00DF5B6D"/>
    <w:rsid w:val="00DF7788"/>
    <w:rsid w:val="00E067B5"/>
    <w:rsid w:val="00E113EA"/>
    <w:rsid w:val="00E14AD2"/>
    <w:rsid w:val="00E23E6C"/>
    <w:rsid w:val="00E25CDE"/>
    <w:rsid w:val="00E34592"/>
    <w:rsid w:val="00E4154F"/>
    <w:rsid w:val="00E679A8"/>
    <w:rsid w:val="00E94339"/>
    <w:rsid w:val="00EA25C2"/>
    <w:rsid w:val="00EA297B"/>
    <w:rsid w:val="00EF0FF7"/>
    <w:rsid w:val="00F07268"/>
    <w:rsid w:val="00F16D35"/>
    <w:rsid w:val="00F2013A"/>
    <w:rsid w:val="00F42B0B"/>
    <w:rsid w:val="00F562B1"/>
    <w:rsid w:val="00F73347"/>
    <w:rsid w:val="00F74AA3"/>
    <w:rsid w:val="00F77360"/>
    <w:rsid w:val="00F811BD"/>
    <w:rsid w:val="00F8377E"/>
    <w:rsid w:val="00FA0904"/>
    <w:rsid w:val="00FA4DEE"/>
    <w:rsid w:val="00FB2844"/>
    <w:rsid w:val="00FB2C15"/>
    <w:rsid w:val="00FB3649"/>
    <w:rsid w:val="00FB592B"/>
    <w:rsid w:val="00FB60FE"/>
    <w:rsid w:val="00FD63E6"/>
    <w:rsid w:val="00FD7F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9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7D6"/>
    <w:pPr>
      <w:spacing w:after="0" w:line="240" w:lineRule="auto"/>
    </w:pPr>
    <w:rPr>
      <w:rFonts w:ascii="Times New Roman" w:eastAsia="Times New Roman" w:hAnsi="Times New Roman" w:cs="Vrinda"/>
      <w:sz w:val="24"/>
      <w:szCs w:val="24"/>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63019"/>
    <w:pPr>
      <w:tabs>
        <w:tab w:val="center" w:pos="4680"/>
        <w:tab w:val="right" w:pos="9360"/>
      </w:tabs>
    </w:pPr>
    <w:rPr>
      <w:rFonts w:asciiTheme="minorHAnsi" w:eastAsiaTheme="minorHAnsi" w:hAnsiTheme="minorHAnsi" w:cstheme="minorBidi"/>
      <w:sz w:val="22"/>
      <w:szCs w:val="22"/>
      <w:lang w:bidi="ar-SA"/>
    </w:rPr>
  </w:style>
  <w:style w:type="character" w:customStyle="1" w:styleId="HeaderChar">
    <w:name w:val="Header Char"/>
    <w:basedOn w:val="DefaultParagraphFont"/>
    <w:link w:val="Header"/>
    <w:uiPriority w:val="99"/>
    <w:semiHidden/>
    <w:rsid w:val="00C63019"/>
  </w:style>
  <w:style w:type="paragraph" w:styleId="Footer">
    <w:name w:val="footer"/>
    <w:basedOn w:val="Normal"/>
    <w:link w:val="FooterChar"/>
    <w:uiPriority w:val="99"/>
    <w:semiHidden/>
    <w:unhideWhenUsed/>
    <w:rsid w:val="00C63019"/>
    <w:pPr>
      <w:tabs>
        <w:tab w:val="center" w:pos="4680"/>
        <w:tab w:val="right" w:pos="9360"/>
      </w:tabs>
    </w:pPr>
    <w:rPr>
      <w:rFonts w:asciiTheme="minorHAnsi" w:eastAsiaTheme="minorHAnsi" w:hAnsiTheme="minorHAnsi" w:cstheme="minorBidi"/>
      <w:sz w:val="22"/>
      <w:szCs w:val="22"/>
      <w:lang w:bidi="ar-SA"/>
    </w:rPr>
  </w:style>
  <w:style w:type="character" w:customStyle="1" w:styleId="FooterChar">
    <w:name w:val="Footer Char"/>
    <w:basedOn w:val="DefaultParagraphFont"/>
    <w:link w:val="Footer"/>
    <w:uiPriority w:val="99"/>
    <w:semiHidden/>
    <w:rsid w:val="00C63019"/>
  </w:style>
  <w:style w:type="paragraph" w:styleId="BalloonText">
    <w:name w:val="Balloon Text"/>
    <w:basedOn w:val="Normal"/>
    <w:link w:val="BalloonTextChar"/>
    <w:uiPriority w:val="99"/>
    <w:semiHidden/>
    <w:unhideWhenUsed/>
    <w:rsid w:val="00C63019"/>
    <w:rPr>
      <w:rFonts w:ascii="Tahoma" w:eastAsiaTheme="minorHAnsi" w:hAnsi="Tahoma" w:cs="Tahoma"/>
      <w:sz w:val="16"/>
      <w:szCs w:val="16"/>
      <w:lang w:bidi="ar-SA"/>
    </w:rPr>
  </w:style>
  <w:style w:type="character" w:customStyle="1" w:styleId="BalloonTextChar">
    <w:name w:val="Balloon Text Char"/>
    <w:basedOn w:val="DefaultParagraphFont"/>
    <w:link w:val="BalloonText"/>
    <w:uiPriority w:val="99"/>
    <w:semiHidden/>
    <w:rsid w:val="00C63019"/>
    <w:rPr>
      <w:rFonts w:ascii="Tahoma" w:hAnsi="Tahoma" w:cs="Tahoma"/>
      <w:sz w:val="16"/>
      <w:szCs w:val="16"/>
    </w:rPr>
  </w:style>
  <w:style w:type="character" w:styleId="Hyperlink">
    <w:name w:val="Hyperlink"/>
    <w:basedOn w:val="DefaultParagraphFont"/>
    <w:uiPriority w:val="99"/>
    <w:unhideWhenUsed/>
    <w:rsid w:val="00C63019"/>
    <w:rPr>
      <w:color w:val="0000FF" w:themeColor="hyperlink"/>
      <w:u w:val="single"/>
    </w:rPr>
  </w:style>
  <w:style w:type="table" w:styleId="TableGrid">
    <w:name w:val="Table Grid"/>
    <w:basedOn w:val="TableNormal"/>
    <w:uiPriority w:val="59"/>
    <w:rsid w:val="00D00A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221DE"/>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r="http://schemas.openxmlformats.org/officeDocument/2006/relationships" xmlns:w="http://schemas.openxmlformats.org/wordprocessingml/2006/main">
  <w:divs>
    <w:div w:id="538129093">
      <w:bodyDiv w:val="1"/>
      <w:marLeft w:val="0"/>
      <w:marRight w:val="0"/>
      <w:marTop w:val="0"/>
      <w:marBottom w:val="0"/>
      <w:divBdr>
        <w:top w:val="none" w:sz="0" w:space="0" w:color="auto"/>
        <w:left w:val="none" w:sz="0" w:space="0" w:color="auto"/>
        <w:bottom w:val="none" w:sz="0" w:space="0" w:color="auto"/>
        <w:right w:val="none" w:sz="0" w:space="0" w:color="auto"/>
      </w:divBdr>
    </w:div>
    <w:div w:id="1017343919">
      <w:bodyDiv w:val="1"/>
      <w:marLeft w:val="0"/>
      <w:marRight w:val="0"/>
      <w:marTop w:val="0"/>
      <w:marBottom w:val="0"/>
      <w:divBdr>
        <w:top w:val="none" w:sz="0" w:space="0" w:color="auto"/>
        <w:left w:val="none" w:sz="0" w:space="0" w:color="auto"/>
        <w:bottom w:val="none" w:sz="0" w:space="0" w:color="auto"/>
        <w:right w:val="none" w:sz="0" w:space="0" w:color="auto"/>
      </w:divBdr>
    </w:div>
    <w:div w:id="1238634678">
      <w:bodyDiv w:val="1"/>
      <w:marLeft w:val="0"/>
      <w:marRight w:val="0"/>
      <w:marTop w:val="0"/>
      <w:marBottom w:val="0"/>
      <w:divBdr>
        <w:top w:val="none" w:sz="0" w:space="0" w:color="auto"/>
        <w:left w:val="none" w:sz="0" w:space="0" w:color="auto"/>
        <w:bottom w:val="none" w:sz="0" w:space="0" w:color="auto"/>
        <w:right w:val="none" w:sz="0" w:space="0" w:color="auto"/>
      </w:divBdr>
      <w:divsChild>
        <w:div w:id="1798178073">
          <w:marLeft w:val="0"/>
          <w:marRight w:val="0"/>
          <w:marTop w:val="0"/>
          <w:marBottom w:val="0"/>
          <w:divBdr>
            <w:top w:val="none" w:sz="0" w:space="0" w:color="auto"/>
            <w:left w:val="none" w:sz="0" w:space="0" w:color="auto"/>
            <w:bottom w:val="none" w:sz="0" w:space="0" w:color="auto"/>
            <w:right w:val="none" w:sz="0" w:space="0" w:color="auto"/>
          </w:divBdr>
          <w:divsChild>
            <w:div w:id="42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hyperlink" Target="mailto:businessjournal.bd@gmail.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 JONY</dc:creator>
  <cp:lastModifiedBy>user</cp:lastModifiedBy>
  <cp:revision>180</cp:revision>
  <cp:lastPrinted>2022-03-24T08:06:00Z</cp:lastPrinted>
  <dcterms:created xsi:type="dcterms:W3CDTF">2021-05-25T13:37:00Z</dcterms:created>
  <dcterms:modified xsi:type="dcterms:W3CDTF">2023-07-23T07:37:00Z</dcterms:modified>
</cp:coreProperties>
</file>